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565" w:rsidRDefault="00505565" w:rsidP="0078717D">
      <w:pPr>
        <w:pStyle w:val="Tekstpodstawowywcity"/>
        <w:ind w:firstLine="0"/>
      </w:pPr>
    </w:p>
    <w:p w:rsidR="0078717D" w:rsidRPr="0078717D" w:rsidRDefault="0078717D" w:rsidP="0078717D">
      <w:pPr>
        <w:pStyle w:val="Tekstpodstawowywcity"/>
        <w:ind w:firstLine="0"/>
        <w:rPr>
          <w:b/>
        </w:rPr>
      </w:pPr>
      <w:r>
        <w:t xml:space="preserve">Termin składania deklaracji przystąpienia do egzaminu </w:t>
      </w:r>
      <w:r w:rsidRPr="0078717D">
        <w:rPr>
          <w:b/>
        </w:rPr>
        <w:t xml:space="preserve">– </w:t>
      </w:r>
      <w:r>
        <w:rPr>
          <w:b/>
        </w:rPr>
        <w:t xml:space="preserve">do </w:t>
      </w:r>
      <w:r w:rsidRPr="0078717D">
        <w:rPr>
          <w:b/>
        </w:rPr>
        <w:t>15 września 202</w:t>
      </w:r>
      <w:r w:rsidR="00505565">
        <w:rPr>
          <w:b/>
        </w:rPr>
        <w:t>2</w:t>
      </w:r>
      <w:r w:rsidRPr="0078717D">
        <w:rPr>
          <w:b/>
        </w:rPr>
        <w:t>r.</w:t>
      </w:r>
    </w:p>
    <w:tbl>
      <w:tblPr>
        <w:tblStyle w:val="Tabela-Siatka"/>
        <w:tblpPr w:leftFromText="141" w:rightFromText="141" w:horzAnchor="margin" w:tblpXSpec="center" w:tblpY="-885"/>
        <w:tblW w:w="10240" w:type="dxa"/>
        <w:tblLook w:val="04A0" w:firstRow="1" w:lastRow="0" w:firstColumn="1" w:lastColumn="0" w:noHBand="0" w:noVBand="1"/>
      </w:tblPr>
      <w:tblGrid>
        <w:gridCol w:w="10240"/>
      </w:tblGrid>
      <w:tr w:rsidR="009E0338" w:rsidRPr="009E0338" w:rsidTr="009E0338">
        <w:tc>
          <w:tcPr>
            <w:tcW w:w="10240" w:type="dxa"/>
            <w:shd w:val="clear" w:color="auto" w:fill="B8CCE4" w:themeFill="accent1" w:themeFillTint="66"/>
          </w:tcPr>
          <w:p w:rsidR="009E0338" w:rsidRDefault="009E0338" w:rsidP="009E0338">
            <w:pPr>
              <w:pStyle w:val="Tekstpodstawowywcity"/>
              <w:spacing w:line="240" w:lineRule="auto"/>
              <w:ind w:firstLine="0"/>
              <w:jc w:val="center"/>
              <w:rPr>
                <w:b/>
                <w:sz w:val="32"/>
                <w:szCs w:val="32"/>
              </w:rPr>
            </w:pPr>
          </w:p>
          <w:p w:rsidR="009E0338" w:rsidRDefault="009E0338" w:rsidP="00741B11">
            <w:pPr>
              <w:pStyle w:val="Tekstpodstawowywcity"/>
              <w:ind w:firstLine="0"/>
              <w:jc w:val="center"/>
              <w:rPr>
                <w:b/>
                <w:sz w:val="32"/>
                <w:szCs w:val="32"/>
              </w:rPr>
            </w:pPr>
            <w:r w:rsidRPr="009E0338">
              <w:rPr>
                <w:b/>
                <w:sz w:val="32"/>
                <w:szCs w:val="32"/>
              </w:rPr>
              <w:t xml:space="preserve">EGZAMINY </w:t>
            </w:r>
            <w:r w:rsidR="00505565">
              <w:rPr>
                <w:b/>
                <w:sz w:val="32"/>
                <w:szCs w:val="32"/>
              </w:rPr>
              <w:t>ZAWODOWE</w:t>
            </w:r>
            <w:r w:rsidR="00741B11">
              <w:rPr>
                <w:b/>
                <w:sz w:val="32"/>
                <w:szCs w:val="32"/>
              </w:rPr>
              <w:t xml:space="preserve"> </w:t>
            </w:r>
            <w:r w:rsidRPr="009E0338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ROK SZKOLNY 202</w:t>
            </w:r>
            <w:r w:rsidR="00505565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/202</w:t>
            </w:r>
            <w:r w:rsidR="00505565">
              <w:rPr>
                <w:b/>
                <w:sz w:val="32"/>
                <w:szCs w:val="32"/>
              </w:rPr>
              <w:t>3</w:t>
            </w:r>
          </w:p>
          <w:p w:rsidR="009E0338" w:rsidRPr="009E0338" w:rsidRDefault="009E0338" w:rsidP="009E0338">
            <w:pPr>
              <w:pStyle w:val="Tekstpodstawowywcity"/>
              <w:spacing w:line="240" w:lineRule="auto"/>
              <w:ind w:firstLine="0"/>
              <w:jc w:val="center"/>
            </w:pPr>
          </w:p>
        </w:tc>
      </w:tr>
      <w:tr w:rsidR="009E0338" w:rsidRPr="009E0338" w:rsidTr="009E0338">
        <w:tc>
          <w:tcPr>
            <w:tcW w:w="10240" w:type="dxa"/>
            <w:shd w:val="clear" w:color="auto" w:fill="B8CCE4" w:themeFill="accent1" w:themeFillTint="66"/>
          </w:tcPr>
          <w:p w:rsidR="009E0338" w:rsidRDefault="009E0338" w:rsidP="009E0338">
            <w:pPr>
              <w:pStyle w:val="Akapitzlist"/>
              <w:ind w:left="0"/>
              <w:jc w:val="center"/>
              <w:rPr>
                <w:b/>
                <w:sz w:val="32"/>
                <w:szCs w:val="32"/>
              </w:rPr>
            </w:pPr>
          </w:p>
          <w:p w:rsidR="009E0338" w:rsidRDefault="009E0338" w:rsidP="009E0338">
            <w:pPr>
              <w:pStyle w:val="Akapitzlist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</w:t>
            </w:r>
            <w:r w:rsidRPr="009E0338">
              <w:rPr>
                <w:b/>
                <w:sz w:val="32"/>
                <w:szCs w:val="32"/>
              </w:rPr>
              <w:t>esja</w:t>
            </w:r>
            <w:r w:rsidR="00FE4500">
              <w:rPr>
                <w:b/>
                <w:sz w:val="32"/>
                <w:szCs w:val="32"/>
              </w:rPr>
              <w:t>:</w:t>
            </w:r>
            <w:r w:rsidRPr="009E0338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Z</w:t>
            </w:r>
            <w:r w:rsidRPr="009E0338">
              <w:rPr>
                <w:b/>
                <w:sz w:val="32"/>
                <w:szCs w:val="32"/>
              </w:rPr>
              <w:t>ima 202</w:t>
            </w:r>
            <w:r w:rsidR="00505565">
              <w:rPr>
                <w:b/>
                <w:sz w:val="32"/>
                <w:szCs w:val="32"/>
              </w:rPr>
              <w:t>3</w:t>
            </w:r>
          </w:p>
          <w:p w:rsidR="009E0338" w:rsidRPr="009E0338" w:rsidRDefault="009E0338" w:rsidP="009E0338">
            <w:pPr>
              <w:pStyle w:val="Akapitzlist"/>
              <w:ind w:left="0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A6403" w:rsidRDefault="00DA6403" w:rsidP="002910B9">
      <w:pPr>
        <w:pStyle w:val="Akapitzlist"/>
        <w:ind w:left="1428"/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564"/>
        <w:gridCol w:w="1116"/>
        <w:gridCol w:w="2789"/>
        <w:gridCol w:w="4207"/>
        <w:gridCol w:w="1530"/>
      </w:tblGrid>
      <w:tr w:rsidR="00DA6403" w:rsidRPr="001B1E09" w:rsidTr="00505565">
        <w:tc>
          <w:tcPr>
            <w:tcW w:w="564" w:type="dxa"/>
            <w:shd w:val="clear" w:color="auto" w:fill="DBE5F1" w:themeFill="accent1" w:themeFillTint="33"/>
          </w:tcPr>
          <w:p w:rsidR="009E0338" w:rsidRDefault="009E0338" w:rsidP="007E2EEF">
            <w:pPr>
              <w:rPr>
                <w:b/>
              </w:rPr>
            </w:pPr>
          </w:p>
          <w:p w:rsidR="00DA6403" w:rsidRDefault="00DA6403" w:rsidP="007E2EEF">
            <w:pPr>
              <w:rPr>
                <w:b/>
              </w:rPr>
            </w:pPr>
            <w:proofErr w:type="spellStart"/>
            <w:r w:rsidRPr="001B1E09">
              <w:rPr>
                <w:b/>
              </w:rPr>
              <w:t>Lp</w:t>
            </w:r>
            <w:proofErr w:type="spellEnd"/>
          </w:p>
          <w:p w:rsidR="009E0338" w:rsidRPr="001B1E09" w:rsidRDefault="009E0338" w:rsidP="007E2EEF">
            <w:pPr>
              <w:rPr>
                <w:b/>
              </w:rPr>
            </w:pPr>
          </w:p>
        </w:tc>
        <w:tc>
          <w:tcPr>
            <w:tcW w:w="1116" w:type="dxa"/>
            <w:shd w:val="clear" w:color="auto" w:fill="DBE5F1" w:themeFill="accent1" w:themeFillTint="33"/>
          </w:tcPr>
          <w:p w:rsidR="009E0338" w:rsidRDefault="009E0338" w:rsidP="007E2EEF">
            <w:pPr>
              <w:rPr>
                <w:b/>
              </w:rPr>
            </w:pPr>
          </w:p>
          <w:p w:rsidR="00DA6403" w:rsidRPr="001B1E09" w:rsidRDefault="00DA6403" w:rsidP="007E2EEF">
            <w:pPr>
              <w:rPr>
                <w:b/>
              </w:rPr>
            </w:pPr>
            <w:r w:rsidRPr="001B1E09">
              <w:rPr>
                <w:b/>
              </w:rPr>
              <w:t>Klasa</w:t>
            </w:r>
          </w:p>
        </w:tc>
        <w:tc>
          <w:tcPr>
            <w:tcW w:w="2789" w:type="dxa"/>
            <w:shd w:val="clear" w:color="auto" w:fill="DBE5F1" w:themeFill="accent1" w:themeFillTint="33"/>
          </w:tcPr>
          <w:p w:rsidR="009E0338" w:rsidRDefault="009E0338" w:rsidP="007E2EEF">
            <w:pPr>
              <w:rPr>
                <w:b/>
              </w:rPr>
            </w:pPr>
          </w:p>
          <w:p w:rsidR="00DA6403" w:rsidRPr="001B1E09" w:rsidRDefault="00DA6403" w:rsidP="007E2EEF">
            <w:pPr>
              <w:rPr>
                <w:b/>
              </w:rPr>
            </w:pPr>
            <w:r w:rsidRPr="001B1E09">
              <w:rPr>
                <w:b/>
              </w:rPr>
              <w:t>Zawód i symbol zawodu</w:t>
            </w:r>
          </w:p>
        </w:tc>
        <w:tc>
          <w:tcPr>
            <w:tcW w:w="4207" w:type="dxa"/>
            <w:shd w:val="clear" w:color="auto" w:fill="DBE5F1" w:themeFill="accent1" w:themeFillTint="33"/>
          </w:tcPr>
          <w:p w:rsidR="009E0338" w:rsidRDefault="009E0338" w:rsidP="007E2EEF">
            <w:pPr>
              <w:rPr>
                <w:b/>
              </w:rPr>
            </w:pPr>
          </w:p>
          <w:p w:rsidR="00DA6403" w:rsidRPr="001B1E09" w:rsidRDefault="00505565" w:rsidP="00505565">
            <w:pPr>
              <w:rPr>
                <w:b/>
              </w:rPr>
            </w:pPr>
            <w:r>
              <w:rPr>
                <w:b/>
              </w:rPr>
              <w:t>Symbol i nazwa k</w:t>
            </w:r>
            <w:r w:rsidR="00DA6403" w:rsidRPr="001B1E09">
              <w:rPr>
                <w:b/>
              </w:rPr>
              <w:t>walifikacj</w:t>
            </w:r>
            <w:r>
              <w:rPr>
                <w:b/>
              </w:rPr>
              <w:t>i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:rsidR="009E0338" w:rsidRDefault="009E0338" w:rsidP="007E2EEF">
            <w:pPr>
              <w:rPr>
                <w:b/>
              </w:rPr>
            </w:pPr>
          </w:p>
          <w:p w:rsidR="00DA6403" w:rsidRDefault="00DA6403" w:rsidP="007E2EEF">
            <w:pPr>
              <w:rPr>
                <w:b/>
              </w:rPr>
            </w:pPr>
            <w:r w:rsidRPr="00DA6403">
              <w:rPr>
                <w:b/>
              </w:rPr>
              <w:t>Forma</w:t>
            </w:r>
            <w:r w:rsidR="009E0338">
              <w:rPr>
                <w:b/>
              </w:rPr>
              <w:t xml:space="preserve"> </w:t>
            </w:r>
          </w:p>
          <w:p w:rsidR="00505565" w:rsidRPr="00DA6403" w:rsidRDefault="00505565" w:rsidP="007E2EEF">
            <w:pPr>
              <w:rPr>
                <w:b/>
              </w:rPr>
            </w:pPr>
            <w:r>
              <w:rPr>
                <w:b/>
              </w:rPr>
              <w:t>egzaminu</w:t>
            </w:r>
          </w:p>
        </w:tc>
      </w:tr>
      <w:tr w:rsidR="00DA6403" w:rsidRPr="002E0788" w:rsidTr="00505565">
        <w:trPr>
          <w:trHeight w:val="521"/>
        </w:trPr>
        <w:tc>
          <w:tcPr>
            <w:tcW w:w="564" w:type="dxa"/>
          </w:tcPr>
          <w:p w:rsidR="00DA6403" w:rsidRPr="002E0788" w:rsidRDefault="00DA6403" w:rsidP="007E2EEF">
            <w:r w:rsidRPr="002E0788">
              <w:t>1.</w:t>
            </w:r>
          </w:p>
        </w:tc>
        <w:tc>
          <w:tcPr>
            <w:tcW w:w="1116" w:type="dxa"/>
          </w:tcPr>
          <w:p w:rsidR="00DA6403" w:rsidRPr="002E0788" w:rsidRDefault="00505565" w:rsidP="007E2EEF">
            <w:r>
              <w:t xml:space="preserve">IV </w:t>
            </w:r>
            <w:proofErr w:type="spellStart"/>
            <w:r>
              <w:t>Sp</w:t>
            </w:r>
            <w:r w:rsidR="00DA6403" w:rsidRPr="002E0788">
              <w:t>Ż</w:t>
            </w:r>
            <w:proofErr w:type="spellEnd"/>
          </w:p>
        </w:tc>
        <w:tc>
          <w:tcPr>
            <w:tcW w:w="2789" w:type="dxa"/>
          </w:tcPr>
          <w:p w:rsidR="00DA6403" w:rsidRPr="002E0788" w:rsidRDefault="00DA6403" w:rsidP="007E2EEF">
            <w:r w:rsidRPr="002E0788">
              <w:t xml:space="preserve">Technik żywienia i usług gastronomicznych </w:t>
            </w:r>
          </w:p>
          <w:p w:rsidR="00DA6403" w:rsidRPr="002E0788" w:rsidRDefault="00DA6403" w:rsidP="00770E6C">
            <w:r w:rsidRPr="002E0788">
              <w:t xml:space="preserve">Symbol:   </w:t>
            </w:r>
            <w:r w:rsidRPr="002E0788">
              <w:rPr>
                <w:b/>
              </w:rPr>
              <w:t>343404</w:t>
            </w:r>
          </w:p>
        </w:tc>
        <w:tc>
          <w:tcPr>
            <w:tcW w:w="4207" w:type="dxa"/>
          </w:tcPr>
          <w:p w:rsidR="00505565" w:rsidRDefault="00505565" w:rsidP="00505565">
            <w:pPr>
              <w:jc w:val="both"/>
              <w:rPr>
                <w:b/>
              </w:rPr>
            </w:pPr>
            <w:r>
              <w:rPr>
                <w:b/>
              </w:rPr>
              <w:t>HGT.12.</w:t>
            </w:r>
          </w:p>
          <w:p w:rsidR="00DA6403" w:rsidRDefault="009E0338" w:rsidP="00505565">
            <w:r>
              <w:t xml:space="preserve">Organizacja </w:t>
            </w:r>
            <w:r w:rsidR="00DA6403" w:rsidRPr="002E0788">
              <w:t>żywienia</w:t>
            </w:r>
            <w:r>
              <w:t xml:space="preserve"> i  u</w:t>
            </w:r>
            <w:r w:rsidR="00770E6C">
              <w:t>sług gastronomicznych</w:t>
            </w:r>
          </w:p>
          <w:p w:rsidR="00770E6C" w:rsidRPr="002E0788" w:rsidRDefault="00770E6C" w:rsidP="00770E6C"/>
        </w:tc>
        <w:tc>
          <w:tcPr>
            <w:tcW w:w="1530" w:type="dxa"/>
          </w:tcPr>
          <w:p w:rsidR="00DA6403" w:rsidRPr="002E0788" w:rsidRDefault="00DA6403" w:rsidP="007E2EEF">
            <w:r>
              <w:t>d</w:t>
            </w:r>
            <w:r w:rsidR="00505565">
              <w:t>okument</w:t>
            </w:r>
          </w:p>
        </w:tc>
      </w:tr>
      <w:tr w:rsidR="00505565" w:rsidRPr="002E0788" w:rsidTr="00505565">
        <w:trPr>
          <w:trHeight w:val="521"/>
        </w:trPr>
        <w:tc>
          <w:tcPr>
            <w:tcW w:w="564" w:type="dxa"/>
          </w:tcPr>
          <w:p w:rsidR="00505565" w:rsidRPr="002E0788" w:rsidRDefault="00505565" w:rsidP="00505565">
            <w:r>
              <w:t>2</w:t>
            </w:r>
          </w:p>
        </w:tc>
        <w:tc>
          <w:tcPr>
            <w:tcW w:w="1116" w:type="dxa"/>
          </w:tcPr>
          <w:p w:rsidR="00505565" w:rsidRDefault="00505565" w:rsidP="00505565">
            <w:r>
              <w:t xml:space="preserve">IV </w:t>
            </w:r>
            <w:proofErr w:type="spellStart"/>
            <w:r>
              <w:t>SpŻ</w:t>
            </w:r>
            <w:proofErr w:type="spellEnd"/>
          </w:p>
        </w:tc>
        <w:tc>
          <w:tcPr>
            <w:tcW w:w="2789" w:type="dxa"/>
          </w:tcPr>
          <w:p w:rsidR="00505565" w:rsidRPr="002E0788" w:rsidRDefault="00505565" w:rsidP="00505565">
            <w:r w:rsidRPr="002E0788">
              <w:t>Technik spedytor</w:t>
            </w:r>
          </w:p>
          <w:p w:rsidR="00505565" w:rsidRPr="002E0788" w:rsidRDefault="00505565" w:rsidP="00505565">
            <w:r w:rsidRPr="002E0788">
              <w:t xml:space="preserve">Symbol : </w:t>
            </w:r>
            <w:r w:rsidRPr="002E0788">
              <w:rPr>
                <w:b/>
              </w:rPr>
              <w:t>333108</w:t>
            </w:r>
          </w:p>
          <w:p w:rsidR="00505565" w:rsidRPr="002E0788" w:rsidRDefault="00505565" w:rsidP="00505565"/>
        </w:tc>
        <w:tc>
          <w:tcPr>
            <w:tcW w:w="4207" w:type="dxa"/>
          </w:tcPr>
          <w:p w:rsidR="00505565" w:rsidRDefault="00505565" w:rsidP="00505565">
            <w:pPr>
              <w:rPr>
                <w:b/>
              </w:rPr>
            </w:pPr>
            <w:r>
              <w:rPr>
                <w:b/>
              </w:rPr>
              <w:t>SPL.05.</w:t>
            </w:r>
          </w:p>
          <w:p w:rsidR="00505565" w:rsidRDefault="00505565" w:rsidP="00505565">
            <w:r w:rsidRPr="002E0788">
              <w:t>Organizacja transportu oraz obsługa klientów</w:t>
            </w:r>
            <w:r>
              <w:t xml:space="preserve"> </w:t>
            </w:r>
            <w:r w:rsidRPr="002E0788">
              <w:t>i kontrahentów</w:t>
            </w:r>
            <w:r>
              <w:t xml:space="preserve"> </w:t>
            </w:r>
          </w:p>
          <w:p w:rsidR="00505565" w:rsidRPr="002E0788" w:rsidRDefault="00505565" w:rsidP="00505565"/>
        </w:tc>
        <w:tc>
          <w:tcPr>
            <w:tcW w:w="1530" w:type="dxa"/>
          </w:tcPr>
          <w:p w:rsidR="00505565" w:rsidRDefault="00505565" w:rsidP="00505565">
            <w:r>
              <w:t>dokument</w:t>
            </w:r>
          </w:p>
        </w:tc>
      </w:tr>
      <w:tr w:rsidR="00505565" w:rsidRPr="002E0788" w:rsidTr="00505565">
        <w:tc>
          <w:tcPr>
            <w:tcW w:w="564" w:type="dxa"/>
          </w:tcPr>
          <w:p w:rsidR="00505565" w:rsidRPr="002E0788" w:rsidRDefault="00505565" w:rsidP="00505565">
            <w:r>
              <w:t>3</w:t>
            </w:r>
            <w:r w:rsidRPr="002E0788">
              <w:t>.</w:t>
            </w:r>
          </w:p>
        </w:tc>
        <w:tc>
          <w:tcPr>
            <w:tcW w:w="1116" w:type="dxa"/>
          </w:tcPr>
          <w:p w:rsidR="00505565" w:rsidRPr="002E0788" w:rsidRDefault="00505565" w:rsidP="00505565">
            <w:r>
              <w:t>IV PS</w:t>
            </w:r>
          </w:p>
        </w:tc>
        <w:tc>
          <w:tcPr>
            <w:tcW w:w="2789" w:type="dxa"/>
          </w:tcPr>
          <w:p w:rsidR="00505565" w:rsidRPr="002E0788" w:rsidRDefault="00505565" w:rsidP="00505565">
            <w:r w:rsidRPr="002E0788">
              <w:t xml:space="preserve">Technik pojazdów samochodowych </w:t>
            </w:r>
          </w:p>
          <w:p w:rsidR="00505565" w:rsidRPr="002E0788" w:rsidRDefault="00505565" w:rsidP="00505565">
            <w:pPr>
              <w:rPr>
                <w:b/>
              </w:rPr>
            </w:pPr>
            <w:r w:rsidRPr="002E0788">
              <w:t xml:space="preserve">Symbol : </w:t>
            </w:r>
            <w:r w:rsidRPr="002E0788">
              <w:rPr>
                <w:b/>
              </w:rPr>
              <w:t>311513</w:t>
            </w:r>
          </w:p>
          <w:p w:rsidR="00505565" w:rsidRPr="002E0788" w:rsidRDefault="00505565" w:rsidP="00505565"/>
        </w:tc>
        <w:tc>
          <w:tcPr>
            <w:tcW w:w="4207" w:type="dxa"/>
          </w:tcPr>
          <w:p w:rsidR="00505565" w:rsidRDefault="00505565" w:rsidP="00505565">
            <w:r>
              <w:rPr>
                <w:b/>
              </w:rPr>
              <w:t>MOT.06.</w:t>
            </w:r>
          </w:p>
          <w:p w:rsidR="00505565" w:rsidRPr="002E0788" w:rsidRDefault="00505565" w:rsidP="00505565">
            <w:r w:rsidRPr="002E0788">
              <w:t>Organizacja</w:t>
            </w:r>
            <w:r>
              <w:t xml:space="preserve"> </w:t>
            </w:r>
            <w:r w:rsidRPr="002E0788">
              <w:t>i prowadzenie procesu obsługi pojazdów samochodowych</w:t>
            </w:r>
            <w:r>
              <w:t xml:space="preserve"> </w:t>
            </w:r>
          </w:p>
          <w:p w:rsidR="00505565" w:rsidRPr="002E0788" w:rsidRDefault="00505565" w:rsidP="00505565"/>
        </w:tc>
        <w:tc>
          <w:tcPr>
            <w:tcW w:w="1530" w:type="dxa"/>
          </w:tcPr>
          <w:p w:rsidR="00505565" w:rsidRPr="002E0788" w:rsidRDefault="00505565" w:rsidP="00505565">
            <w:r>
              <w:t>dokument</w:t>
            </w:r>
          </w:p>
        </w:tc>
      </w:tr>
      <w:tr w:rsidR="00505565" w:rsidRPr="002E0788" w:rsidTr="00505565">
        <w:tc>
          <w:tcPr>
            <w:tcW w:w="564" w:type="dxa"/>
          </w:tcPr>
          <w:p w:rsidR="00505565" w:rsidRPr="002E0788" w:rsidRDefault="00505565" w:rsidP="00505565">
            <w:r>
              <w:t>4</w:t>
            </w:r>
            <w:r w:rsidRPr="002E0788">
              <w:t>.</w:t>
            </w:r>
          </w:p>
        </w:tc>
        <w:tc>
          <w:tcPr>
            <w:tcW w:w="1116" w:type="dxa"/>
          </w:tcPr>
          <w:p w:rsidR="00505565" w:rsidRPr="002E0788" w:rsidRDefault="00505565" w:rsidP="00505565">
            <w:r>
              <w:t xml:space="preserve">IV </w:t>
            </w:r>
            <w:r w:rsidRPr="002E0788">
              <w:t>MR</w:t>
            </w:r>
            <w:r>
              <w:t>E</w:t>
            </w:r>
          </w:p>
        </w:tc>
        <w:tc>
          <w:tcPr>
            <w:tcW w:w="2789" w:type="dxa"/>
          </w:tcPr>
          <w:p w:rsidR="00505565" w:rsidRPr="002E0788" w:rsidRDefault="00505565" w:rsidP="00505565">
            <w:r w:rsidRPr="002E0788">
              <w:t xml:space="preserve">Technik mechanizacji rolnictwa i agrotroniki </w:t>
            </w:r>
          </w:p>
          <w:p w:rsidR="00505565" w:rsidRDefault="00505565" w:rsidP="00505565">
            <w:pPr>
              <w:rPr>
                <w:b/>
              </w:rPr>
            </w:pPr>
            <w:r w:rsidRPr="002E0788">
              <w:t xml:space="preserve">Symbol : </w:t>
            </w:r>
            <w:r w:rsidRPr="002E0788">
              <w:rPr>
                <w:b/>
              </w:rPr>
              <w:t>311515</w:t>
            </w:r>
          </w:p>
          <w:p w:rsidR="00505565" w:rsidRPr="002E0788" w:rsidRDefault="00505565" w:rsidP="00505565"/>
        </w:tc>
        <w:tc>
          <w:tcPr>
            <w:tcW w:w="4207" w:type="dxa"/>
          </w:tcPr>
          <w:p w:rsidR="00505565" w:rsidRDefault="00505565" w:rsidP="00505565">
            <w:pPr>
              <w:rPr>
                <w:b/>
              </w:rPr>
            </w:pPr>
            <w:r>
              <w:rPr>
                <w:b/>
              </w:rPr>
              <w:t>ROL.08.</w:t>
            </w:r>
          </w:p>
          <w:p w:rsidR="00505565" w:rsidRPr="002E0788" w:rsidRDefault="00505565" w:rsidP="00505565">
            <w:r w:rsidRPr="002E0788">
              <w:t xml:space="preserve">Eksploatacja systemów mechatronicznych </w:t>
            </w:r>
            <w:r>
              <w:t xml:space="preserve"> </w:t>
            </w:r>
            <w:r w:rsidRPr="002E0788">
              <w:t>w rolnictwie</w:t>
            </w:r>
            <w:r>
              <w:t xml:space="preserve"> </w:t>
            </w:r>
          </w:p>
        </w:tc>
        <w:tc>
          <w:tcPr>
            <w:tcW w:w="1530" w:type="dxa"/>
          </w:tcPr>
          <w:p w:rsidR="00505565" w:rsidRPr="002E0788" w:rsidRDefault="00505565" w:rsidP="00505565">
            <w:r>
              <w:t>dokument</w:t>
            </w:r>
          </w:p>
        </w:tc>
      </w:tr>
      <w:tr w:rsidR="00505565" w:rsidRPr="002E0788" w:rsidTr="00505565">
        <w:tc>
          <w:tcPr>
            <w:tcW w:w="564" w:type="dxa"/>
          </w:tcPr>
          <w:p w:rsidR="00505565" w:rsidRPr="002E0788" w:rsidRDefault="00505565" w:rsidP="00505565">
            <w:r>
              <w:t>5</w:t>
            </w:r>
            <w:r w:rsidRPr="002E0788">
              <w:t>.</w:t>
            </w:r>
          </w:p>
        </w:tc>
        <w:tc>
          <w:tcPr>
            <w:tcW w:w="1116" w:type="dxa"/>
          </w:tcPr>
          <w:p w:rsidR="00505565" w:rsidRPr="002E0788" w:rsidRDefault="00505565" w:rsidP="00505565">
            <w:r>
              <w:t xml:space="preserve">IV </w:t>
            </w:r>
            <w:r w:rsidRPr="002E0788">
              <w:t>MR</w:t>
            </w:r>
            <w:r>
              <w:t>E</w:t>
            </w:r>
          </w:p>
        </w:tc>
        <w:tc>
          <w:tcPr>
            <w:tcW w:w="2789" w:type="dxa"/>
          </w:tcPr>
          <w:p w:rsidR="00505565" w:rsidRPr="002E0788" w:rsidRDefault="00505565" w:rsidP="00505565">
            <w:r w:rsidRPr="002E0788">
              <w:t xml:space="preserve">Technik urządzeń i systemów energetyki odnawialnej  </w:t>
            </w:r>
          </w:p>
          <w:p w:rsidR="00505565" w:rsidRPr="002E0788" w:rsidRDefault="00505565" w:rsidP="00505565">
            <w:pPr>
              <w:rPr>
                <w:b/>
              </w:rPr>
            </w:pPr>
            <w:r w:rsidRPr="002E0788">
              <w:t xml:space="preserve">Symbol : </w:t>
            </w:r>
            <w:r w:rsidRPr="002E0788">
              <w:rPr>
                <w:b/>
              </w:rPr>
              <w:t>311930</w:t>
            </w:r>
          </w:p>
          <w:p w:rsidR="00505565" w:rsidRPr="002E0788" w:rsidRDefault="00505565" w:rsidP="00505565"/>
        </w:tc>
        <w:tc>
          <w:tcPr>
            <w:tcW w:w="4207" w:type="dxa"/>
          </w:tcPr>
          <w:p w:rsidR="00505565" w:rsidRDefault="00193778" w:rsidP="00505565">
            <w:pPr>
              <w:rPr>
                <w:b/>
              </w:rPr>
            </w:pPr>
            <w:r>
              <w:rPr>
                <w:b/>
              </w:rPr>
              <w:t>ELE.11</w:t>
            </w:r>
            <w:r w:rsidR="00505565">
              <w:rPr>
                <w:b/>
              </w:rPr>
              <w:t>.</w:t>
            </w:r>
          </w:p>
          <w:p w:rsidR="00505565" w:rsidRPr="002E0788" w:rsidRDefault="00505565" w:rsidP="00505565">
            <w:r w:rsidRPr="002E0788">
              <w:t>Eksploatacja urządzeń</w:t>
            </w:r>
            <w:r>
              <w:t xml:space="preserve">  </w:t>
            </w:r>
            <w:r w:rsidRPr="002E0788">
              <w:t xml:space="preserve"> i systemów energetyki odnawialnej</w:t>
            </w:r>
          </w:p>
        </w:tc>
        <w:tc>
          <w:tcPr>
            <w:tcW w:w="1530" w:type="dxa"/>
          </w:tcPr>
          <w:p w:rsidR="00505565" w:rsidRPr="002E0788" w:rsidRDefault="00505565" w:rsidP="00505565">
            <w:r>
              <w:t>dokument</w:t>
            </w:r>
          </w:p>
        </w:tc>
      </w:tr>
      <w:tr w:rsidR="00505565" w:rsidRPr="002E0788" w:rsidTr="00505565">
        <w:tc>
          <w:tcPr>
            <w:tcW w:w="564" w:type="dxa"/>
          </w:tcPr>
          <w:p w:rsidR="00505565" w:rsidRPr="002E0788" w:rsidRDefault="00741B11" w:rsidP="00505565">
            <w:r>
              <w:t>6</w:t>
            </w:r>
            <w:r w:rsidR="00505565" w:rsidRPr="002E0788">
              <w:t>.</w:t>
            </w:r>
          </w:p>
        </w:tc>
        <w:tc>
          <w:tcPr>
            <w:tcW w:w="1116" w:type="dxa"/>
          </w:tcPr>
          <w:p w:rsidR="00505565" w:rsidRPr="002E0788" w:rsidRDefault="00505565" w:rsidP="00505565">
            <w:r>
              <w:t>IV TRB</w:t>
            </w:r>
          </w:p>
        </w:tc>
        <w:tc>
          <w:tcPr>
            <w:tcW w:w="2789" w:type="dxa"/>
          </w:tcPr>
          <w:p w:rsidR="00505565" w:rsidRPr="002E0788" w:rsidRDefault="00505565" w:rsidP="00505565">
            <w:r w:rsidRPr="002E0788">
              <w:t>Technik reklamy</w:t>
            </w:r>
          </w:p>
          <w:p w:rsidR="00505565" w:rsidRPr="002E0788" w:rsidRDefault="00505565" w:rsidP="00505565">
            <w:r w:rsidRPr="002E0788">
              <w:t xml:space="preserve">Symbol : </w:t>
            </w:r>
            <w:r w:rsidRPr="002E0788">
              <w:rPr>
                <w:b/>
              </w:rPr>
              <w:t>333907</w:t>
            </w:r>
          </w:p>
        </w:tc>
        <w:tc>
          <w:tcPr>
            <w:tcW w:w="4207" w:type="dxa"/>
          </w:tcPr>
          <w:p w:rsidR="00505565" w:rsidRDefault="00505565" w:rsidP="00505565">
            <w:r>
              <w:rPr>
                <w:b/>
              </w:rPr>
              <w:t>PGF.08.</w:t>
            </w:r>
          </w:p>
          <w:p w:rsidR="00505565" w:rsidRDefault="00505565" w:rsidP="00505565">
            <w:r>
              <w:t xml:space="preserve">Zarządzanie </w:t>
            </w:r>
            <w:r w:rsidRPr="002E0788">
              <w:t xml:space="preserve"> kampani</w:t>
            </w:r>
            <w:r>
              <w:t>ą reklamową</w:t>
            </w:r>
          </w:p>
          <w:p w:rsidR="00505565" w:rsidRPr="002E0788" w:rsidRDefault="00505565" w:rsidP="00505565"/>
        </w:tc>
        <w:tc>
          <w:tcPr>
            <w:tcW w:w="1530" w:type="dxa"/>
          </w:tcPr>
          <w:p w:rsidR="00505565" w:rsidRPr="002E0788" w:rsidRDefault="00505565" w:rsidP="00505565">
            <w:r>
              <w:t>dokument z komputerem</w:t>
            </w:r>
          </w:p>
        </w:tc>
      </w:tr>
      <w:tr w:rsidR="00505565" w:rsidRPr="002E0788" w:rsidTr="00505565">
        <w:tc>
          <w:tcPr>
            <w:tcW w:w="564" w:type="dxa"/>
          </w:tcPr>
          <w:p w:rsidR="00505565" w:rsidRPr="002E0788" w:rsidRDefault="00741B11" w:rsidP="00505565">
            <w:r>
              <w:t>7</w:t>
            </w:r>
            <w:r w:rsidR="00505565" w:rsidRPr="002E0788">
              <w:t>.</w:t>
            </w:r>
          </w:p>
        </w:tc>
        <w:tc>
          <w:tcPr>
            <w:tcW w:w="1116" w:type="dxa"/>
          </w:tcPr>
          <w:p w:rsidR="00505565" w:rsidRPr="002E0788" w:rsidRDefault="00505565" w:rsidP="00505565">
            <w:r>
              <w:t>IV TRB</w:t>
            </w:r>
          </w:p>
        </w:tc>
        <w:tc>
          <w:tcPr>
            <w:tcW w:w="2789" w:type="dxa"/>
          </w:tcPr>
          <w:p w:rsidR="00505565" w:rsidRPr="002E0788" w:rsidRDefault="00505565" w:rsidP="00505565">
            <w:r w:rsidRPr="002E0788">
              <w:t xml:space="preserve">Technik budownictwa </w:t>
            </w:r>
          </w:p>
          <w:p w:rsidR="00505565" w:rsidRPr="002E0788" w:rsidRDefault="00505565" w:rsidP="00505565">
            <w:pPr>
              <w:rPr>
                <w:b/>
              </w:rPr>
            </w:pPr>
            <w:r w:rsidRPr="002E0788">
              <w:t>Symbol:</w:t>
            </w:r>
            <w:r w:rsidRPr="002E0788">
              <w:rPr>
                <w:b/>
              </w:rPr>
              <w:t xml:space="preserve"> 311204</w:t>
            </w:r>
          </w:p>
          <w:p w:rsidR="00505565" w:rsidRPr="002E0788" w:rsidRDefault="00505565" w:rsidP="00505565"/>
        </w:tc>
        <w:tc>
          <w:tcPr>
            <w:tcW w:w="4207" w:type="dxa"/>
          </w:tcPr>
          <w:p w:rsidR="00505565" w:rsidRDefault="00505565" w:rsidP="00505565">
            <w:r>
              <w:rPr>
                <w:b/>
              </w:rPr>
              <w:t>BUD.14.</w:t>
            </w:r>
            <w:r w:rsidRPr="002E0788">
              <w:t xml:space="preserve"> </w:t>
            </w:r>
          </w:p>
          <w:p w:rsidR="00505565" w:rsidRDefault="00505565" w:rsidP="00505565">
            <w:r w:rsidRPr="002E0788">
              <w:t>Organizacja  i kontrola robót budowlanych oraz sporządzanie kosztorysów</w:t>
            </w:r>
            <w:r>
              <w:t xml:space="preserve"> </w:t>
            </w:r>
          </w:p>
          <w:p w:rsidR="00505565" w:rsidRPr="002E0788" w:rsidRDefault="00505565" w:rsidP="00505565"/>
        </w:tc>
        <w:tc>
          <w:tcPr>
            <w:tcW w:w="1530" w:type="dxa"/>
          </w:tcPr>
          <w:p w:rsidR="00505565" w:rsidRPr="002E0788" w:rsidRDefault="00505565" w:rsidP="00505565">
            <w:r>
              <w:t>dokument z komputerem</w:t>
            </w:r>
          </w:p>
        </w:tc>
      </w:tr>
    </w:tbl>
    <w:p w:rsidR="00DA6403" w:rsidRDefault="00DA6403" w:rsidP="002910B9">
      <w:pPr>
        <w:pStyle w:val="Akapitzlist"/>
        <w:ind w:left="1428"/>
      </w:pPr>
    </w:p>
    <w:p w:rsidR="00505565" w:rsidRDefault="00505565" w:rsidP="0078717D">
      <w:pPr>
        <w:pStyle w:val="Tekstpodstawowywcity"/>
        <w:ind w:firstLine="0"/>
      </w:pPr>
    </w:p>
    <w:p w:rsidR="00505565" w:rsidRDefault="00505565" w:rsidP="00505565">
      <w:pPr>
        <w:pStyle w:val="Tekstpodstawowywcity"/>
        <w:ind w:firstLine="0"/>
      </w:pPr>
    </w:p>
    <w:tbl>
      <w:tblPr>
        <w:tblStyle w:val="Tabela-Siatka"/>
        <w:tblpPr w:leftFromText="141" w:rightFromText="141" w:vertAnchor="page" w:horzAnchor="margin" w:tblpXSpec="center" w:tblpY="616"/>
        <w:tblW w:w="10240" w:type="dxa"/>
        <w:tblLook w:val="04A0" w:firstRow="1" w:lastRow="0" w:firstColumn="1" w:lastColumn="0" w:noHBand="0" w:noVBand="1"/>
      </w:tblPr>
      <w:tblGrid>
        <w:gridCol w:w="10240"/>
      </w:tblGrid>
      <w:tr w:rsidR="00741B11" w:rsidRPr="009E0338" w:rsidTr="00741B11">
        <w:tc>
          <w:tcPr>
            <w:tcW w:w="10240" w:type="dxa"/>
            <w:shd w:val="clear" w:color="auto" w:fill="B8CCE4" w:themeFill="accent1" w:themeFillTint="66"/>
          </w:tcPr>
          <w:p w:rsidR="00741B11" w:rsidRDefault="00741B11" w:rsidP="00741B11">
            <w:pPr>
              <w:pStyle w:val="Tekstpodstawowywcity"/>
              <w:ind w:firstLine="0"/>
              <w:jc w:val="center"/>
              <w:rPr>
                <w:b/>
                <w:sz w:val="32"/>
                <w:szCs w:val="32"/>
              </w:rPr>
            </w:pPr>
          </w:p>
          <w:p w:rsidR="00741B11" w:rsidRDefault="00741B11" w:rsidP="00741B11">
            <w:pPr>
              <w:pStyle w:val="Tekstpodstawowywcity"/>
              <w:ind w:firstLine="0"/>
              <w:jc w:val="center"/>
              <w:rPr>
                <w:b/>
                <w:sz w:val="32"/>
                <w:szCs w:val="32"/>
              </w:rPr>
            </w:pPr>
            <w:r w:rsidRPr="009E0338">
              <w:rPr>
                <w:b/>
                <w:sz w:val="32"/>
                <w:szCs w:val="32"/>
              </w:rPr>
              <w:t xml:space="preserve">EGZAMINY </w:t>
            </w:r>
            <w:r>
              <w:rPr>
                <w:b/>
                <w:sz w:val="32"/>
                <w:szCs w:val="32"/>
              </w:rPr>
              <w:t xml:space="preserve">ZAWODOWE </w:t>
            </w:r>
            <w:r w:rsidRPr="009E0338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ROK SZKOLNY 2022/2023</w:t>
            </w:r>
          </w:p>
          <w:p w:rsidR="00741B11" w:rsidRPr="009E0338" w:rsidRDefault="00741B11" w:rsidP="00741B11">
            <w:pPr>
              <w:pStyle w:val="Tekstpodstawowywcity"/>
              <w:spacing w:line="240" w:lineRule="auto"/>
              <w:ind w:firstLine="0"/>
              <w:jc w:val="center"/>
            </w:pPr>
          </w:p>
        </w:tc>
      </w:tr>
      <w:tr w:rsidR="00741B11" w:rsidRPr="009E0338" w:rsidTr="00741B11">
        <w:tc>
          <w:tcPr>
            <w:tcW w:w="10240" w:type="dxa"/>
            <w:shd w:val="clear" w:color="auto" w:fill="B8CCE4" w:themeFill="accent1" w:themeFillTint="66"/>
          </w:tcPr>
          <w:p w:rsidR="00741B11" w:rsidRDefault="00741B11" w:rsidP="00741B11">
            <w:pPr>
              <w:pStyle w:val="Akapitzlist"/>
              <w:ind w:left="0"/>
              <w:jc w:val="center"/>
              <w:rPr>
                <w:b/>
                <w:sz w:val="32"/>
                <w:szCs w:val="32"/>
              </w:rPr>
            </w:pPr>
          </w:p>
          <w:p w:rsidR="00741B11" w:rsidRDefault="00741B11" w:rsidP="00741B11">
            <w:pPr>
              <w:pStyle w:val="Akapitzlist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</w:t>
            </w:r>
            <w:r w:rsidR="00FE4500">
              <w:rPr>
                <w:b/>
                <w:sz w:val="32"/>
                <w:szCs w:val="32"/>
              </w:rPr>
              <w:t>esja: Lato</w:t>
            </w:r>
            <w:r w:rsidRPr="009E0338">
              <w:rPr>
                <w:b/>
                <w:sz w:val="32"/>
                <w:szCs w:val="32"/>
              </w:rPr>
              <w:t xml:space="preserve"> 202</w:t>
            </w:r>
            <w:r>
              <w:rPr>
                <w:b/>
                <w:sz w:val="32"/>
                <w:szCs w:val="32"/>
              </w:rPr>
              <w:t>3</w:t>
            </w:r>
          </w:p>
          <w:p w:rsidR="00741B11" w:rsidRPr="009E0338" w:rsidRDefault="00741B11" w:rsidP="00741B11">
            <w:pPr>
              <w:pStyle w:val="Akapitzlist"/>
              <w:ind w:left="0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505565" w:rsidRDefault="00505565" w:rsidP="0078717D">
      <w:pPr>
        <w:pStyle w:val="Tekstpodstawowywcity"/>
        <w:ind w:firstLine="0"/>
      </w:pPr>
    </w:p>
    <w:p w:rsidR="0078717D" w:rsidRPr="0078717D" w:rsidRDefault="0078717D" w:rsidP="0078717D">
      <w:pPr>
        <w:pStyle w:val="Tekstpodstawowywcity"/>
        <w:ind w:firstLine="0"/>
        <w:rPr>
          <w:b/>
        </w:rPr>
      </w:pPr>
      <w:r>
        <w:t xml:space="preserve">Termin składania deklaracji przystąpienia do egzaminu </w:t>
      </w:r>
      <w:r w:rsidRPr="0078717D">
        <w:rPr>
          <w:b/>
        </w:rPr>
        <w:t xml:space="preserve">– </w:t>
      </w:r>
      <w:r>
        <w:rPr>
          <w:b/>
        </w:rPr>
        <w:t>do 7 lutego 202</w:t>
      </w:r>
      <w:r w:rsidR="00741B11">
        <w:rPr>
          <w:b/>
        </w:rPr>
        <w:t>3</w:t>
      </w:r>
      <w:r w:rsidRPr="0078717D">
        <w:rPr>
          <w:b/>
        </w:rPr>
        <w:t>r.</w:t>
      </w:r>
    </w:p>
    <w:p w:rsidR="00922E5D" w:rsidRDefault="00922E5D" w:rsidP="002910B9">
      <w:pPr>
        <w:pStyle w:val="Akapitzlist"/>
        <w:ind w:left="1428"/>
      </w:pPr>
    </w:p>
    <w:tbl>
      <w:tblPr>
        <w:tblStyle w:val="Tabela-Siatka"/>
        <w:tblpPr w:leftFromText="141" w:rightFromText="141" w:vertAnchor="text" w:horzAnchor="margin" w:tblpXSpec="center" w:tblpY="190"/>
        <w:tblW w:w="10206" w:type="dxa"/>
        <w:tblLook w:val="04A0" w:firstRow="1" w:lastRow="0" w:firstColumn="1" w:lastColumn="0" w:noHBand="0" w:noVBand="1"/>
      </w:tblPr>
      <w:tblGrid>
        <w:gridCol w:w="561"/>
        <w:gridCol w:w="1123"/>
        <w:gridCol w:w="2737"/>
        <w:gridCol w:w="4355"/>
        <w:gridCol w:w="1430"/>
      </w:tblGrid>
      <w:tr w:rsidR="00741B11" w:rsidRPr="001B1E09" w:rsidTr="00741B11">
        <w:trPr>
          <w:trHeight w:val="699"/>
        </w:trPr>
        <w:tc>
          <w:tcPr>
            <w:tcW w:w="561" w:type="dxa"/>
            <w:shd w:val="clear" w:color="auto" w:fill="DBE5F1" w:themeFill="accent1" w:themeFillTint="33"/>
          </w:tcPr>
          <w:p w:rsidR="00741B11" w:rsidRDefault="00741B11" w:rsidP="00741B11">
            <w:pPr>
              <w:rPr>
                <w:b/>
              </w:rPr>
            </w:pPr>
          </w:p>
          <w:p w:rsidR="00741B11" w:rsidRDefault="00741B11" w:rsidP="00741B11">
            <w:pPr>
              <w:rPr>
                <w:b/>
              </w:rPr>
            </w:pPr>
            <w:proofErr w:type="spellStart"/>
            <w:r w:rsidRPr="001B1E09">
              <w:rPr>
                <w:b/>
              </w:rPr>
              <w:t>Lp</w:t>
            </w:r>
            <w:proofErr w:type="spellEnd"/>
          </w:p>
          <w:p w:rsidR="00741B11" w:rsidRPr="001B1E09" w:rsidRDefault="00741B11" w:rsidP="00741B11">
            <w:pPr>
              <w:rPr>
                <w:b/>
              </w:rPr>
            </w:pPr>
          </w:p>
        </w:tc>
        <w:tc>
          <w:tcPr>
            <w:tcW w:w="1123" w:type="dxa"/>
            <w:shd w:val="clear" w:color="auto" w:fill="DBE5F1" w:themeFill="accent1" w:themeFillTint="33"/>
          </w:tcPr>
          <w:p w:rsidR="00741B11" w:rsidRDefault="00741B11" w:rsidP="00741B11">
            <w:pPr>
              <w:rPr>
                <w:b/>
              </w:rPr>
            </w:pPr>
          </w:p>
          <w:p w:rsidR="00741B11" w:rsidRPr="001B1E09" w:rsidRDefault="00741B11" w:rsidP="00741B11">
            <w:pPr>
              <w:rPr>
                <w:b/>
              </w:rPr>
            </w:pPr>
            <w:r w:rsidRPr="001B1E09">
              <w:rPr>
                <w:b/>
              </w:rPr>
              <w:t>Klasa</w:t>
            </w:r>
          </w:p>
        </w:tc>
        <w:tc>
          <w:tcPr>
            <w:tcW w:w="2737" w:type="dxa"/>
            <w:shd w:val="clear" w:color="auto" w:fill="DBE5F1" w:themeFill="accent1" w:themeFillTint="33"/>
          </w:tcPr>
          <w:p w:rsidR="00741B11" w:rsidRDefault="00741B11" w:rsidP="00741B11">
            <w:pPr>
              <w:rPr>
                <w:b/>
              </w:rPr>
            </w:pPr>
          </w:p>
          <w:p w:rsidR="00741B11" w:rsidRPr="001B1E09" w:rsidRDefault="00741B11" w:rsidP="00741B11">
            <w:pPr>
              <w:rPr>
                <w:b/>
              </w:rPr>
            </w:pPr>
            <w:r w:rsidRPr="001B1E09">
              <w:rPr>
                <w:b/>
              </w:rPr>
              <w:t>Zawód i symbol zawodu</w:t>
            </w:r>
          </w:p>
        </w:tc>
        <w:tc>
          <w:tcPr>
            <w:tcW w:w="4355" w:type="dxa"/>
            <w:shd w:val="clear" w:color="auto" w:fill="DBE5F1" w:themeFill="accent1" w:themeFillTint="33"/>
          </w:tcPr>
          <w:p w:rsidR="00741B11" w:rsidRDefault="00741B11" w:rsidP="00741B11">
            <w:pPr>
              <w:rPr>
                <w:b/>
              </w:rPr>
            </w:pPr>
          </w:p>
          <w:p w:rsidR="00741B11" w:rsidRPr="001B1E09" w:rsidRDefault="00741B11" w:rsidP="00741B11">
            <w:pPr>
              <w:rPr>
                <w:b/>
              </w:rPr>
            </w:pPr>
            <w:r>
              <w:rPr>
                <w:b/>
              </w:rPr>
              <w:t>Symbol i nazwa k</w:t>
            </w:r>
            <w:r w:rsidRPr="001B1E09">
              <w:rPr>
                <w:b/>
              </w:rPr>
              <w:t>walifikacj</w:t>
            </w:r>
            <w:r>
              <w:rPr>
                <w:b/>
              </w:rPr>
              <w:t>i</w:t>
            </w:r>
          </w:p>
        </w:tc>
        <w:tc>
          <w:tcPr>
            <w:tcW w:w="1430" w:type="dxa"/>
            <w:shd w:val="clear" w:color="auto" w:fill="DBE5F1" w:themeFill="accent1" w:themeFillTint="33"/>
          </w:tcPr>
          <w:p w:rsidR="00741B11" w:rsidRDefault="00741B11" w:rsidP="00741B11">
            <w:pPr>
              <w:rPr>
                <w:b/>
              </w:rPr>
            </w:pPr>
          </w:p>
          <w:p w:rsidR="00741B11" w:rsidRDefault="00741B11" w:rsidP="00741B11">
            <w:pPr>
              <w:rPr>
                <w:b/>
              </w:rPr>
            </w:pPr>
            <w:r w:rsidRPr="00DA6403">
              <w:rPr>
                <w:b/>
              </w:rPr>
              <w:t>Forma</w:t>
            </w:r>
            <w:r>
              <w:rPr>
                <w:b/>
              </w:rPr>
              <w:t xml:space="preserve"> </w:t>
            </w:r>
          </w:p>
          <w:p w:rsidR="00741B11" w:rsidRPr="00DA6403" w:rsidRDefault="00741B11" w:rsidP="00741B11">
            <w:pPr>
              <w:rPr>
                <w:b/>
              </w:rPr>
            </w:pPr>
            <w:r>
              <w:rPr>
                <w:b/>
              </w:rPr>
              <w:t>egzaminu</w:t>
            </w:r>
          </w:p>
        </w:tc>
      </w:tr>
      <w:tr w:rsidR="00741B11" w:rsidRPr="002E0788" w:rsidTr="00741B11">
        <w:trPr>
          <w:trHeight w:val="521"/>
        </w:trPr>
        <w:tc>
          <w:tcPr>
            <w:tcW w:w="561" w:type="dxa"/>
          </w:tcPr>
          <w:p w:rsidR="00741B11" w:rsidRPr="002E0788" w:rsidRDefault="00741B11" w:rsidP="00741B11">
            <w:r w:rsidRPr="002E0788">
              <w:t>1.</w:t>
            </w:r>
          </w:p>
        </w:tc>
        <w:tc>
          <w:tcPr>
            <w:tcW w:w="1123" w:type="dxa"/>
          </w:tcPr>
          <w:p w:rsidR="00741B11" w:rsidRDefault="00741B11" w:rsidP="00741B11">
            <w:r>
              <w:t>III TBŻ</w:t>
            </w:r>
          </w:p>
          <w:p w:rsidR="00741B11" w:rsidRDefault="00741B11" w:rsidP="00741B11"/>
          <w:p w:rsidR="00741B11" w:rsidRPr="002E0788" w:rsidRDefault="00741B11" w:rsidP="00741B11"/>
        </w:tc>
        <w:tc>
          <w:tcPr>
            <w:tcW w:w="2737" w:type="dxa"/>
          </w:tcPr>
          <w:p w:rsidR="00741B11" w:rsidRPr="002E0788" w:rsidRDefault="00741B11" w:rsidP="00741B11">
            <w:r w:rsidRPr="002E0788">
              <w:t xml:space="preserve">Technik żywienia i usług gastronomicznych </w:t>
            </w:r>
          </w:p>
          <w:p w:rsidR="00741B11" w:rsidRDefault="00741B11" w:rsidP="00741B11">
            <w:pPr>
              <w:rPr>
                <w:b/>
              </w:rPr>
            </w:pPr>
            <w:r w:rsidRPr="002E0788">
              <w:t xml:space="preserve">Symbol:   </w:t>
            </w:r>
            <w:r w:rsidRPr="002E0788">
              <w:rPr>
                <w:b/>
              </w:rPr>
              <w:t>343404</w:t>
            </w:r>
          </w:p>
          <w:p w:rsidR="00741B11" w:rsidRPr="002E0788" w:rsidRDefault="00741B11" w:rsidP="00741B11"/>
        </w:tc>
        <w:tc>
          <w:tcPr>
            <w:tcW w:w="4355" w:type="dxa"/>
          </w:tcPr>
          <w:p w:rsidR="00741B11" w:rsidRDefault="00741B11" w:rsidP="00741B11">
            <w:pPr>
              <w:jc w:val="both"/>
              <w:rPr>
                <w:b/>
              </w:rPr>
            </w:pPr>
            <w:r>
              <w:rPr>
                <w:b/>
              </w:rPr>
              <w:t>HGT</w:t>
            </w:r>
            <w:r w:rsidRPr="00DA6403">
              <w:rPr>
                <w:b/>
              </w:rPr>
              <w:t>.</w:t>
            </w:r>
            <w:r>
              <w:rPr>
                <w:b/>
              </w:rPr>
              <w:t xml:space="preserve">02 </w:t>
            </w:r>
          </w:p>
          <w:p w:rsidR="00741B11" w:rsidRDefault="00741B11" w:rsidP="00741B11">
            <w:r w:rsidRPr="00144A84">
              <w:t>Przygotowanie i wydawanie dań</w:t>
            </w:r>
          </w:p>
          <w:p w:rsidR="00741B11" w:rsidRPr="002E0788" w:rsidRDefault="00741B11" w:rsidP="00741B11"/>
        </w:tc>
        <w:tc>
          <w:tcPr>
            <w:tcW w:w="1430" w:type="dxa"/>
          </w:tcPr>
          <w:p w:rsidR="00741B11" w:rsidRPr="002E0788" w:rsidRDefault="00741B11" w:rsidP="00741B11">
            <w:r>
              <w:t>wykonanie</w:t>
            </w:r>
          </w:p>
        </w:tc>
      </w:tr>
      <w:tr w:rsidR="00741B11" w:rsidRPr="002E0788" w:rsidTr="00741B11">
        <w:trPr>
          <w:trHeight w:val="521"/>
        </w:trPr>
        <w:tc>
          <w:tcPr>
            <w:tcW w:w="561" w:type="dxa"/>
          </w:tcPr>
          <w:p w:rsidR="00741B11" w:rsidRPr="002E0788" w:rsidRDefault="00741B11" w:rsidP="00741B11">
            <w:r w:rsidRPr="002E0788">
              <w:t>2.</w:t>
            </w:r>
          </w:p>
        </w:tc>
        <w:tc>
          <w:tcPr>
            <w:tcW w:w="1123" w:type="dxa"/>
          </w:tcPr>
          <w:p w:rsidR="00741B11" w:rsidRDefault="00741B11" w:rsidP="00741B11">
            <w:r>
              <w:t>III TBŻ</w:t>
            </w:r>
          </w:p>
          <w:p w:rsidR="00741B11" w:rsidRPr="002E0788" w:rsidRDefault="00741B11" w:rsidP="00741B11"/>
        </w:tc>
        <w:tc>
          <w:tcPr>
            <w:tcW w:w="2737" w:type="dxa"/>
          </w:tcPr>
          <w:p w:rsidR="00741B11" w:rsidRPr="002E0788" w:rsidRDefault="00741B11" w:rsidP="00741B11">
            <w:r w:rsidRPr="002E0788">
              <w:t xml:space="preserve">Technik budownictwa </w:t>
            </w:r>
          </w:p>
          <w:p w:rsidR="00741B11" w:rsidRPr="002E0788" w:rsidRDefault="00741B11" w:rsidP="00741B11">
            <w:pPr>
              <w:rPr>
                <w:b/>
              </w:rPr>
            </w:pPr>
            <w:r w:rsidRPr="002E0788">
              <w:t>Symbol:</w:t>
            </w:r>
            <w:r w:rsidRPr="002E0788">
              <w:rPr>
                <w:b/>
              </w:rPr>
              <w:t xml:space="preserve"> 311204</w:t>
            </w:r>
          </w:p>
          <w:p w:rsidR="00741B11" w:rsidRPr="002E0788" w:rsidRDefault="00741B11" w:rsidP="00741B11"/>
        </w:tc>
        <w:tc>
          <w:tcPr>
            <w:tcW w:w="4355" w:type="dxa"/>
          </w:tcPr>
          <w:p w:rsidR="00741B11" w:rsidRPr="008E1465" w:rsidRDefault="00741B11" w:rsidP="00741B11">
            <w:pPr>
              <w:rPr>
                <w:b/>
              </w:rPr>
            </w:pPr>
            <w:r>
              <w:rPr>
                <w:b/>
              </w:rPr>
              <w:t>BUD.12.</w:t>
            </w:r>
          </w:p>
          <w:p w:rsidR="00741B11" w:rsidRDefault="00741B11" w:rsidP="00741B11">
            <w:r w:rsidRPr="00244F67">
              <w:t>Wykonywanie robót murarskich i tynkarskich</w:t>
            </w:r>
          </w:p>
          <w:p w:rsidR="00741B11" w:rsidRPr="002E0788" w:rsidRDefault="00741B11" w:rsidP="00741B11"/>
        </w:tc>
        <w:tc>
          <w:tcPr>
            <w:tcW w:w="1430" w:type="dxa"/>
          </w:tcPr>
          <w:p w:rsidR="00741B11" w:rsidRDefault="00741B11" w:rsidP="00741B11">
            <w:r>
              <w:t>wykonanie</w:t>
            </w:r>
          </w:p>
        </w:tc>
      </w:tr>
      <w:tr w:rsidR="00741B11" w:rsidRPr="002E0788" w:rsidTr="00741B11">
        <w:tc>
          <w:tcPr>
            <w:tcW w:w="561" w:type="dxa"/>
          </w:tcPr>
          <w:p w:rsidR="00741B11" w:rsidRPr="002E0788" w:rsidRDefault="00741B11" w:rsidP="00741B11">
            <w:r w:rsidRPr="002E0788">
              <w:t>3.</w:t>
            </w:r>
          </w:p>
        </w:tc>
        <w:tc>
          <w:tcPr>
            <w:tcW w:w="1123" w:type="dxa"/>
          </w:tcPr>
          <w:p w:rsidR="00741B11" w:rsidRDefault="00741B11" w:rsidP="00741B11">
            <w:r>
              <w:t xml:space="preserve">III </w:t>
            </w:r>
            <w:r w:rsidRPr="002E0788">
              <w:t>MR</w:t>
            </w:r>
            <w:r>
              <w:t>A</w:t>
            </w:r>
          </w:p>
          <w:p w:rsidR="00741B11" w:rsidRDefault="00741B11" w:rsidP="00741B11"/>
          <w:p w:rsidR="00741B11" w:rsidRPr="00AF7145" w:rsidRDefault="00741B11" w:rsidP="00741B11">
            <w:pPr>
              <w:rPr>
                <w:color w:val="FF0000"/>
              </w:rPr>
            </w:pPr>
          </w:p>
        </w:tc>
        <w:tc>
          <w:tcPr>
            <w:tcW w:w="2737" w:type="dxa"/>
          </w:tcPr>
          <w:p w:rsidR="00741B11" w:rsidRPr="002E0788" w:rsidRDefault="00741B11" w:rsidP="00741B11">
            <w:r w:rsidRPr="002E0788">
              <w:t xml:space="preserve">Technik mechanizacji rolnictwa i agrotroniki </w:t>
            </w:r>
          </w:p>
          <w:p w:rsidR="00741B11" w:rsidRDefault="00741B11" w:rsidP="00741B11">
            <w:pPr>
              <w:rPr>
                <w:b/>
              </w:rPr>
            </w:pPr>
            <w:r w:rsidRPr="002E0788">
              <w:t xml:space="preserve">Symbol : </w:t>
            </w:r>
            <w:r w:rsidRPr="002E0788">
              <w:rPr>
                <w:b/>
              </w:rPr>
              <w:t>311515</w:t>
            </w:r>
          </w:p>
          <w:p w:rsidR="00741B11" w:rsidRPr="002E0788" w:rsidRDefault="00741B11" w:rsidP="00741B11"/>
        </w:tc>
        <w:tc>
          <w:tcPr>
            <w:tcW w:w="4355" w:type="dxa"/>
          </w:tcPr>
          <w:p w:rsidR="00741B11" w:rsidRDefault="00741B11" w:rsidP="00741B11">
            <w:pPr>
              <w:rPr>
                <w:b/>
              </w:rPr>
            </w:pPr>
            <w:r w:rsidRPr="001E7FDA">
              <w:rPr>
                <w:b/>
              </w:rPr>
              <w:t>ROL.02</w:t>
            </w:r>
          </w:p>
          <w:p w:rsidR="00741B11" w:rsidRDefault="00741B11" w:rsidP="00741B11">
            <w:r>
              <w:t>Eksploatacja pojazdów, maszyn, urządzeń            i narzędzi stosowanych w rolnictwie</w:t>
            </w:r>
          </w:p>
          <w:p w:rsidR="00741B11" w:rsidRPr="001E7FDA" w:rsidRDefault="00741B11" w:rsidP="00741B11">
            <w:pPr>
              <w:rPr>
                <w:b/>
              </w:rPr>
            </w:pPr>
          </w:p>
        </w:tc>
        <w:tc>
          <w:tcPr>
            <w:tcW w:w="1430" w:type="dxa"/>
          </w:tcPr>
          <w:p w:rsidR="00741B11" w:rsidRPr="002E0788" w:rsidRDefault="00741B11" w:rsidP="00741B11">
            <w:r>
              <w:t>wykonanie</w:t>
            </w:r>
          </w:p>
        </w:tc>
      </w:tr>
      <w:tr w:rsidR="00741B11" w:rsidRPr="002E0788" w:rsidTr="00741B11">
        <w:tc>
          <w:tcPr>
            <w:tcW w:w="561" w:type="dxa"/>
          </w:tcPr>
          <w:p w:rsidR="00741B11" w:rsidRPr="002E0788" w:rsidRDefault="00741B11" w:rsidP="00741B11">
            <w:r w:rsidRPr="002E0788">
              <w:t>4.</w:t>
            </w:r>
          </w:p>
        </w:tc>
        <w:tc>
          <w:tcPr>
            <w:tcW w:w="1123" w:type="dxa"/>
          </w:tcPr>
          <w:p w:rsidR="00741B11" w:rsidRDefault="00741B11" w:rsidP="00741B11">
            <w:r>
              <w:t xml:space="preserve">III </w:t>
            </w:r>
            <w:proofErr w:type="spellStart"/>
            <w:r>
              <w:t>SpR</w:t>
            </w:r>
            <w:proofErr w:type="spellEnd"/>
            <w:r>
              <w:t xml:space="preserve"> </w:t>
            </w:r>
          </w:p>
          <w:p w:rsidR="00741B11" w:rsidRDefault="00741B11" w:rsidP="00741B11"/>
          <w:p w:rsidR="00741B11" w:rsidRDefault="00741B11" w:rsidP="00741B11"/>
        </w:tc>
        <w:tc>
          <w:tcPr>
            <w:tcW w:w="2737" w:type="dxa"/>
          </w:tcPr>
          <w:p w:rsidR="00741B11" w:rsidRPr="002E0788" w:rsidRDefault="00741B11" w:rsidP="00741B11">
            <w:r w:rsidRPr="002E0788">
              <w:t>Technik reklamy</w:t>
            </w:r>
          </w:p>
          <w:p w:rsidR="00741B11" w:rsidRPr="002E0788" w:rsidRDefault="00741B11" w:rsidP="00741B11">
            <w:r w:rsidRPr="002E0788">
              <w:t xml:space="preserve">Symbol : </w:t>
            </w:r>
            <w:r w:rsidRPr="002E0788">
              <w:rPr>
                <w:b/>
              </w:rPr>
              <w:t>333907</w:t>
            </w:r>
          </w:p>
        </w:tc>
        <w:tc>
          <w:tcPr>
            <w:tcW w:w="4355" w:type="dxa"/>
          </w:tcPr>
          <w:p w:rsidR="00741B11" w:rsidRDefault="00741B11" w:rsidP="00741B11">
            <w:r w:rsidRPr="00043389">
              <w:rPr>
                <w:b/>
              </w:rPr>
              <w:t>PGF.07.</w:t>
            </w:r>
            <w:r w:rsidRPr="002E0788">
              <w:t xml:space="preserve"> Wykonywanie przekazu reklamowego</w:t>
            </w:r>
          </w:p>
          <w:p w:rsidR="00741B11" w:rsidRPr="002E0788" w:rsidRDefault="00741B11" w:rsidP="00741B11"/>
        </w:tc>
        <w:tc>
          <w:tcPr>
            <w:tcW w:w="1430" w:type="dxa"/>
          </w:tcPr>
          <w:p w:rsidR="00741B11" w:rsidRDefault="00741B11" w:rsidP="00741B11">
            <w:r>
              <w:t>dokument z komputerem</w:t>
            </w:r>
          </w:p>
        </w:tc>
      </w:tr>
      <w:tr w:rsidR="00741B11" w:rsidRPr="002E0788" w:rsidTr="00741B11">
        <w:trPr>
          <w:trHeight w:val="640"/>
        </w:trPr>
        <w:tc>
          <w:tcPr>
            <w:tcW w:w="561" w:type="dxa"/>
          </w:tcPr>
          <w:p w:rsidR="00741B11" w:rsidRPr="002E0788" w:rsidRDefault="00741B11" w:rsidP="00741B11">
            <w:r w:rsidRPr="002E0788">
              <w:t>5.</w:t>
            </w:r>
          </w:p>
        </w:tc>
        <w:tc>
          <w:tcPr>
            <w:tcW w:w="1123" w:type="dxa"/>
          </w:tcPr>
          <w:p w:rsidR="00741B11" w:rsidRDefault="00741B11" w:rsidP="00741B11">
            <w:r>
              <w:t>IV TPS</w:t>
            </w:r>
          </w:p>
          <w:p w:rsidR="00741B11" w:rsidRDefault="00741B11" w:rsidP="00741B11"/>
          <w:p w:rsidR="00741B11" w:rsidRPr="002E0788" w:rsidRDefault="00741B11" w:rsidP="00741B11"/>
        </w:tc>
        <w:tc>
          <w:tcPr>
            <w:tcW w:w="2737" w:type="dxa"/>
          </w:tcPr>
          <w:p w:rsidR="00741B11" w:rsidRPr="002E0788" w:rsidRDefault="00741B11" w:rsidP="00741B11">
            <w:r w:rsidRPr="002E0788">
              <w:t xml:space="preserve">Technik pojazdów samochodowych </w:t>
            </w:r>
          </w:p>
          <w:p w:rsidR="00741B11" w:rsidRPr="002E0788" w:rsidRDefault="00741B11" w:rsidP="00741B11">
            <w:pPr>
              <w:rPr>
                <w:b/>
              </w:rPr>
            </w:pPr>
            <w:r w:rsidRPr="002E0788">
              <w:t xml:space="preserve">Symbol : </w:t>
            </w:r>
            <w:r w:rsidRPr="002E0788">
              <w:rPr>
                <w:b/>
              </w:rPr>
              <w:t>311513</w:t>
            </w:r>
          </w:p>
          <w:p w:rsidR="00741B11" w:rsidRPr="002E0788" w:rsidRDefault="00741B11" w:rsidP="00741B11"/>
        </w:tc>
        <w:tc>
          <w:tcPr>
            <w:tcW w:w="4355" w:type="dxa"/>
          </w:tcPr>
          <w:p w:rsidR="00741B11" w:rsidRDefault="00741B11" w:rsidP="00741B11">
            <w:pPr>
              <w:rPr>
                <w:b/>
              </w:rPr>
            </w:pPr>
            <w:r w:rsidRPr="001E7FDA">
              <w:rPr>
                <w:b/>
              </w:rPr>
              <w:t>MOT.05</w:t>
            </w:r>
          </w:p>
          <w:p w:rsidR="00741B11" w:rsidRDefault="00741B11" w:rsidP="00741B11">
            <w:pPr>
              <w:rPr>
                <w:rStyle w:val="Pogrubienie"/>
                <w:b w:val="0"/>
              </w:rPr>
            </w:pPr>
            <w:r w:rsidRPr="00A47DC1">
              <w:rPr>
                <w:rStyle w:val="Pogrubienie"/>
                <w:b w:val="0"/>
              </w:rPr>
              <w:t>Obsługa, diagnozowanie oraz naprawa pojazdów samochodowych</w:t>
            </w:r>
          </w:p>
          <w:p w:rsidR="00741B11" w:rsidRPr="00A47DC1" w:rsidRDefault="00741B11" w:rsidP="00741B11">
            <w:pPr>
              <w:rPr>
                <w:b/>
              </w:rPr>
            </w:pPr>
          </w:p>
        </w:tc>
        <w:tc>
          <w:tcPr>
            <w:tcW w:w="1430" w:type="dxa"/>
          </w:tcPr>
          <w:p w:rsidR="00741B11" w:rsidRPr="002E0788" w:rsidRDefault="00741B11" w:rsidP="00741B11">
            <w:r>
              <w:t>wykonanie</w:t>
            </w:r>
          </w:p>
        </w:tc>
      </w:tr>
    </w:tbl>
    <w:p w:rsidR="00741B11" w:rsidRDefault="00741B11" w:rsidP="002910B9">
      <w:pPr>
        <w:pStyle w:val="Akapitzlist"/>
        <w:ind w:left="1428"/>
      </w:pPr>
    </w:p>
    <w:p w:rsidR="00741B11" w:rsidRDefault="00741B11" w:rsidP="002910B9">
      <w:pPr>
        <w:pStyle w:val="Akapitzlist"/>
        <w:ind w:left="1428"/>
      </w:pPr>
    </w:p>
    <w:p w:rsidR="00741B11" w:rsidRDefault="00741B11" w:rsidP="002910B9">
      <w:pPr>
        <w:pStyle w:val="Akapitzlist"/>
        <w:ind w:left="1428"/>
      </w:pPr>
    </w:p>
    <w:p w:rsidR="00741B11" w:rsidRDefault="00741B11" w:rsidP="002910B9">
      <w:pPr>
        <w:pStyle w:val="Akapitzlist"/>
        <w:ind w:left="1428"/>
      </w:pPr>
    </w:p>
    <w:p w:rsidR="00741B11" w:rsidRDefault="00741B11" w:rsidP="002910B9">
      <w:pPr>
        <w:pStyle w:val="Akapitzlist"/>
        <w:ind w:left="1428"/>
      </w:pPr>
    </w:p>
    <w:p w:rsidR="00741B11" w:rsidRDefault="00741B11" w:rsidP="002910B9">
      <w:pPr>
        <w:pStyle w:val="Akapitzlist"/>
        <w:ind w:left="1428"/>
      </w:pPr>
    </w:p>
    <w:p w:rsidR="00741B11" w:rsidRDefault="00741B11" w:rsidP="002910B9">
      <w:pPr>
        <w:pStyle w:val="Akapitzlist"/>
        <w:ind w:left="1428"/>
      </w:pPr>
    </w:p>
    <w:p w:rsidR="00741B11" w:rsidRDefault="00741B11" w:rsidP="002910B9">
      <w:pPr>
        <w:pStyle w:val="Akapitzlist"/>
        <w:ind w:left="1428"/>
      </w:pPr>
    </w:p>
    <w:p w:rsidR="00741B11" w:rsidRDefault="00741B11" w:rsidP="002910B9">
      <w:pPr>
        <w:pStyle w:val="Akapitzlist"/>
        <w:ind w:left="1428"/>
      </w:pPr>
    </w:p>
    <w:p w:rsidR="00741B11" w:rsidRDefault="00741B11" w:rsidP="002910B9">
      <w:pPr>
        <w:pStyle w:val="Akapitzlist"/>
        <w:ind w:left="1428"/>
      </w:pPr>
    </w:p>
    <w:p w:rsidR="00741B11" w:rsidRDefault="00741B11" w:rsidP="002910B9">
      <w:pPr>
        <w:pStyle w:val="Akapitzlist"/>
        <w:ind w:left="1428"/>
      </w:pPr>
    </w:p>
    <w:p w:rsidR="00741B11" w:rsidRDefault="00741B11" w:rsidP="002910B9">
      <w:pPr>
        <w:pStyle w:val="Akapitzlist"/>
        <w:ind w:left="1428"/>
      </w:pPr>
    </w:p>
    <w:p w:rsidR="00741B11" w:rsidRDefault="00741B11" w:rsidP="002910B9">
      <w:pPr>
        <w:pStyle w:val="Akapitzlist"/>
        <w:ind w:left="1428"/>
      </w:pPr>
    </w:p>
    <w:p w:rsidR="00741B11" w:rsidRDefault="00741B11" w:rsidP="002910B9">
      <w:pPr>
        <w:pStyle w:val="Akapitzlist"/>
        <w:ind w:left="1428"/>
      </w:pPr>
    </w:p>
    <w:p w:rsidR="00741B11" w:rsidRDefault="00741B11" w:rsidP="002910B9">
      <w:pPr>
        <w:pStyle w:val="Akapitzlist"/>
        <w:ind w:left="1428"/>
      </w:pPr>
    </w:p>
    <w:p w:rsidR="00741B11" w:rsidRDefault="00741B11" w:rsidP="002910B9">
      <w:pPr>
        <w:pStyle w:val="Akapitzlist"/>
        <w:ind w:left="1428"/>
      </w:pPr>
      <w:bookmarkStart w:id="0" w:name="_GoBack"/>
      <w:bookmarkEnd w:id="0"/>
    </w:p>
    <w:sectPr w:rsidR="00741B11" w:rsidSect="006B4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07BE7"/>
    <w:multiLevelType w:val="hybridMultilevel"/>
    <w:tmpl w:val="C588659A"/>
    <w:lvl w:ilvl="0" w:tplc="DD2EB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5465B"/>
    <w:multiLevelType w:val="hybridMultilevel"/>
    <w:tmpl w:val="1B9A45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DC7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EF3165"/>
    <w:multiLevelType w:val="multilevel"/>
    <w:tmpl w:val="3EDE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7B644E"/>
    <w:multiLevelType w:val="hybridMultilevel"/>
    <w:tmpl w:val="EBEC7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63AFF"/>
    <w:multiLevelType w:val="hybridMultilevel"/>
    <w:tmpl w:val="1B9A45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DC7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234304"/>
    <w:multiLevelType w:val="hybridMultilevel"/>
    <w:tmpl w:val="D6F4D02A"/>
    <w:lvl w:ilvl="0" w:tplc="E1DC75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CA52CD"/>
    <w:multiLevelType w:val="hybridMultilevel"/>
    <w:tmpl w:val="A42842AA"/>
    <w:lvl w:ilvl="0" w:tplc="FA46E5F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BF437E6"/>
    <w:multiLevelType w:val="hybridMultilevel"/>
    <w:tmpl w:val="6E90F3BA"/>
    <w:lvl w:ilvl="0" w:tplc="4438A9B8">
      <w:start w:val="1"/>
      <w:numFmt w:val="bullet"/>
      <w:lvlText w:val="-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42862"/>
    <w:multiLevelType w:val="hybridMultilevel"/>
    <w:tmpl w:val="9C98D888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E0"/>
    <w:rsid w:val="00013D8F"/>
    <w:rsid w:val="00030DD7"/>
    <w:rsid w:val="00032344"/>
    <w:rsid w:val="00043389"/>
    <w:rsid w:val="0007051C"/>
    <w:rsid w:val="00070AA5"/>
    <w:rsid w:val="00072792"/>
    <w:rsid w:val="0008527F"/>
    <w:rsid w:val="000951AF"/>
    <w:rsid w:val="000D6FE1"/>
    <w:rsid w:val="00100309"/>
    <w:rsid w:val="00113C0C"/>
    <w:rsid w:val="001267ED"/>
    <w:rsid w:val="00135FBA"/>
    <w:rsid w:val="00144A84"/>
    <w:rsid w:val="0019246A"/>
    <w:rsid w:val="00193778"/>
    <w:rsid w:val="001A4F13"/>
    <w:rsid w:val="001C482F"/>
    <w:rsid w:val="001E7F64"/>
    <w:rsid w:val="001E7FDA"/>
    <w:rsid w:val="001F77A8"/>
    <w:rsid w:val="00242AF3"/>
    <w:rsid w:val="00290F32"/>
    <w:rsid w:val="002910B9"/>
    <w:rsid w:val="0031022B"/>
    <w:rsid w:val="00375F2C"/>
    <w:rsid w:val="00390A03"/>
    <w:rsid w:val="003A3434"/>
    <w:rsid w:val="003C2D84"/>
    <w:rsid w:val="003C737A"/>
    <w:rsid w:val="003E14D6"/>
    <w:rsid w:val="00454ED8"/>
    <w:rsid w:val="00460B57"/>
    <w:rsid w:val="00480189"/>
    <w:rsid w:val="00495F3F"/>
    <w:rsid w:val="004C0EAE"/>
    <w:rsid w:val="004E0182"/>
    <w:rsid w:val="004F1A6C"/>
    <w:rsid w:val="00505565"/>
    <w:rsid w:val="005171B8"/>
    <w:rsid w:val="00547D9A"/>
    <w:rsid w:val="00555811"/>
    <w:rsid w:val="005B1F15"/>
    <w:rsid w:val="005D41E7"/>
    <w:rsid w:val="0065697A"/>
    <w:rsid w:val="00680F6C"/>
    <w:rsid w:val="00690A16"/>
    <w:rsid w:val="006920C2"/>
    <w:rsid w:val="006B48BC"/>
    <w:rsid w:val="00706905"/>
    <w:rsid w:val="00741201"/>
    <w:rsid w:val="00741B11"/>
    <w:rsid w:val="0074241C"/>
    <w:rsid w:val="00752BA5"/>
    <w:rsid w:val="00756080"/>
    <w:rsid w:val="00770E6C"/>
    <w:rsid w:val="0078717D"/>
    <w:rsid w:val="007B4DD9"/>
    <w:rsid w:val="007B5308"/>
    <w:rsid w:val="007D3D70"/>
    <w:rsid w:val="007E2EEF"/>
    <w:rsid w:val="00857515"/>
    <w:rsid w:val="0086360A"/>
    <w:rsid w:val="0087516E"/>
    <w:rsid w:val="00893B5E"/>
    <w:rsid w:val="008F1654"/>
    <w:rsid w:val="008F27F4"/>
    <w:rsid w:val="009158FB"/>
    <w:rsid w:val="00922E5D"/>
    <w:rsid w:val="0094273B"/>
    <w:rsid w:val="009747B9"/>
    <w:rsid w:val="00991BB6"/>
    <w:rsid w:val="009961B2"/>
    <w:rsid w:val="009B1D25"/>
    <w:rsid w:val="009C7316"/>
    <w:rsid w:val="009D4BE0"/>
    <w:rsid w:val="009E0338"/>
    <w:rsid w:val="009E172D"/>
    <w:rsid w:val="00A33C04"/>
    <w:rsid w:val="00A47DC1"/>
    <w:rsid w:val="00A9217B"/>
    <w:rsid w:val="00A94786"/>
    <w:rsid w:val="00AB3F53"/>
    <w:rsid w:val="00AC4120"/>
    <w:rsid w:val="00AD4F5C"/>
    <w:rsid w:val="00AF1E1C"/>
    <w:rsid w:val="00AF7145"/>
    <w:rsid w:val="00AF7315"/>
    <w:rsid w:val="00B42D54"/>
    <w:rsid w:val="00B877E3"/>
    <w:rsid w:val="00B936BF"/>
    <w:rsid w:val="00BB1144"/>
    <w:rsid w:val="00C05ECD"/>
    <w:rsid w:val="00C90318"/>
    <w:rsid w:val="00C92318"/>
    <w:rsid w:val="00CD053F"/>
    <w:rsid w:val="00D1371F"/>
    <w:rsid w:val="00D14F88"/>
    <w:rsid w:val="00D3089D"/>
    <w:rsid w:val="00D7018B"/>
    <w:rsid w:val="00D94056"/>
    <w:rsid w:val="00DA6403"/>
    <w:rsid w:val="00DA6F8B"/>
    <w:rsid w:val="00DB44BC"/>
    <w:rsid w:val="00DD375A"/>
    <w:rsid w:val="00DE2883"/>
    <w:rsid w:val="00E44525"/>
    <w:rsid w:val="00E74A54"/>
    <w:rsid w:val="00E9109D"/>
    <w:rsid w:val="00EC03D8"/>
    <w:rsid w:val="00EC2B37"/>
    <w:rsid w:val="00EE74DB"/>
    <w:rsid w:val="00F16BAE"/>
    <w:rsid w:val="00F50CE9"/>
    <w:rsid w:val="00F71E01"/>
    <w:rsid w:val="00FE1FD3"/>
    <w:rsid w:val="00FE4500"/>
    <w:rsid w:val="00FE5F1C"/>
    <w:rsid w:val="00FF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34D601"/>
  <w15:docId w15:val="{45274E42-FD59-44B0-A5D7-A7A8C41D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8B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B48BC"/>
    <w:pPr>
      <w:keepNext/>
      <w:spacing w:line="360" w:lineRule="auto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6B48BC"/>
    <w:pPr>
      <w:keepNext/>
      <w:jc w:val="both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F1A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F1A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F1A6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6B48BC"/>
    <w:pPr>
      <w:spacing w:line="360" w:lineRule="auto"/>
    </w:pPr>
    <w:rPr>
      <w:sz w:val="28"/>
    </w:rPr>
  </w:style>
  <w:style w:type="paragraph" w:styleId="Tekstpodstawowy2">
    <w:name w:val="Body Text 2"/>
    <w:basedOn w:val="Normalny"/>
    <w:semiHidden/>
    <w:rsid w:val="006B48BC"/>
    <w:pPr>
      <w:spacing w:line="360" w:lineRule="auto"/>
      <w:jc w:val="both"/>
    </w:pPr>
    <w:rPr>
      <w:sz w:val="28"/>
    </w:rPr>
  </w:style>
  <w:style w:type="paragraph" w:styleId="Tekstpodstawowy3">
    <w:name w:val="Body Text 3"/>
    <w:basedOn w:val="Normalny"/>
    <w:semiHidden/>
    <w:rsid w:val="006B48BC"/>
    <w:pPr>
      <w:spacing w:line="360" w:lineRule="auto"/>
      <w:jc w:val="both"/>
    </w:pPr>
    <w:rPr>
      <w:sz w:val="26"/>
    </w:rPr>
  </w:style>
  <w:style w:type="paragraph" w:customStyle="1" w:styleId="Default">
    <w:name w:val="Default"/>
    <w:rsid w:val="006B48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semiHidden/>
    <w:rsid w:val="006B48BC"/>
    <w:pPr>
      <w:spacing w:line="360" w:lineRule="auto"/>
      <w:ind w:firstLine="708"/>
      <w:jc w:val="both"/>
    </w:pPr>
    <w:rPr>
      <w:sz w:val="28"/>
    </w:rPr>
  </w:style>
  <w:style w:type="character" w:styleId="Hipercze">
    <w:name w:val="Hyperlink"/>
    <w:basedOn w:val="Domylnaczcionkaakapitu"/>
    <w:semiHidden/>
    <w:rsid w:val="006B48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5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C4120"/>
    <w:pPr>
      <w:ind w:left="720"/>
      <w:contextualSpacing/>
    </w:pPr>
  </w:style>
  <w:style w:type="table" w:styleId="Tabela-Siatka">
    <w:name w:val="Table Grid"/>
    <w:basedOn w:val="Standardowy"/>
    <w:uiPriority w:val="59"/>
    <w:rsid w:val="003E1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4F1A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F1A6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4F1A6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F1A6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F1A6C"/>
    <w:rPr>
      <w:i/>
      <w:iCs/>
      <w:color w:val="4F81BD" w:themeColor="accen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47DC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47D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234F5-B446-4976-9576-CF7BEEB0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SZKOLENIA PRAKTYCZNEGO</vt:lpstr>
    </vt:vector>
  </TitlesOfParts>
  <Company/>
  <LinksUpToDate>false</LinksUpToDate>
  <CharactersWithSpaces>2094</CharactersWithSpaces>
  <SharedDoc>false</SharedDoc>
  <HLinks>
    <vt:vector size="6" baseType="variant">
      <vt:variant>
        <vt:i4>7405685</vt:i4>
      </vt:variant>
      <vt:variant>
        <vt:i4>0</vt:i4>
      </vt:variant>
      <vt:variant>
        <vt:i4>0</vt:i4>
      </vt:variant>
      <vt:variant>
        <vt:i4>5</vt:i4>
      </vt:variant>
      <vt:variant>
        <vt:lpwstr>http://www.program-albatros.pl/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SZKOLENIA PRAKTYCZNEGO</dc:title>
  <dc:creator>kierownik</dc:creator>
  <cp:lastModifiedBy>dell</cp:lastModifiedBy>
  <cp:revision>4</cp:revision>
  <cp:lastPrinted>2022-07-26T10:05:00Z</cp:lastPrinted>
  <dcterms:created xsi:type="dcterms:W3CDTF">2022-07-26T10:06:00Z</dcterms:created>
  <dcterms:modified xsi:type="dcterms:W3CDTF">2022-09-12T20:05:00Z</dcterms:modified>
</cp:coreProperties>
</file>